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Dear </w:t>
      </w:r>
      <w:r w:rsidDel="00000000" w:rsidR="00000000" w:rsidRPr="00000000">
        <w:rPr>
          <w:rFonts w:ascii="Helvetica Neue Light" w:cs="Helvetica Neue Light" w:eastAsia="Helvetica Neue Light" w:hAnsi="Helvetica Neue Light"/>
          <w:color w:val="ff0000"/>
          <w:rtl w:val="0"/>
        </w:rPr>
        <w:t xml:space="preserve">[insert MP's full name]</w:t>
      </w:r>
      <w:r w:rsidDel="00000000" w:rsidR="00000000" w:rsidRPr="00000000">
        <w:rPr>
          <w:rFonts w:ascii="Helvetica Neue Light" w:cs="Helvetica Neue Light" w:eastAsia="Helvetica Neue Light" w:hAnsi="Helvetica Neue Light"/>
          <w:rtl w:val="0"/>
        </w:rPr>
        <w:t xml:space="preserve"> MP,</w:t>
      </w:r>
    </w:p>
    <w:p w:rsidR="00000000" w:rsidDel="00000000" w:rsidP="00000000" w:rsidRDefault="00000000" w:rsidRPr="00000000" w14:paraId="00000001">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2">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As a member of your constituency, I am getting in touch ahead of the Financial Guidance and Claims (FGC) Bill debate on </w:t>
      </w:r>
      <w:r w:rsidDel="00000000" w:rsidR="00000000" w:rsidRPr="00000000">
        <w:rPr>
          <w:rFonts w:ascii="Helvetica Neue" w:cs="Helvetica Neue" w:eastAsia="Helvetica Neue" w:hAnsi="Helvetica Neue"/>
          <w:b w:val="1"/>
          <w:rtl w:val="0"/>
        </w:rPr>
        <w:t xml:space="preserve">Monday 12th March</w:t>
      </w:r>
      <w:r w:rsidDel="00000000" w:rsidR="00000000" w:rsidRPr="00000000">
        <w:rPr>
          <w:rFonts w:ascii="Helvetica Neue Light" w:cs="Helvetica Neue Light" w:eastAsia="Helvetica Neue Light" w:hAnsi="Helvetica Neue Light"/>
          <w:rtl w:val="0"/>
        </w:rPr>
        <w:t xml:space="preserve">, to ask you to support a cross-party amendment - which would provide crucial support to tens of thousands of people with mental health problems.</w:t>
      </w:r>
    </w:p>
    <w:p w:rsidR="00000000" w:rsidDel="00000000" w:rsidP="00000000" w:rsidRDefault="00000000" w:rsidRPr="00000000" w14:paraId="00000003">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4">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Breathing Space debt respite scheme included in this Bill has great potential but does not go far enough to protect people in mental health crisis who are too unwell to seek debt advice. </w:t>
      </w:r>
    </w:p>
    <w:p w:rsidR="00000000" w:rsidDel="00000000" w:rsidP="00000000" w:rsidRDefault="00000000" w:rsidRPr="00000000" w14:paraId="00000005">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6">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With the support of 20 national organisations and over 1,500 people, Johnny Mercer MP, Luciana Berger MP and Norman Lamb MP have tabled cross-party amendments to the Bill that would extend the Breathing Space scheme to everyone in receipt of NHS mental health crisis services. The amendments can be found here: </w:t>
      </w:r>
      <w:hyperlink r:id="rId6">
        <w:r w:rsidDel="00000000" w:rsidR="00000000" w:rsidRPr="00000000">
          <w:rPr>
            <w:rFonts w:ascii="Helvetica Neue Light" w:cs="Helvetica Neue Light" w:eastAsia="Helvetica Neue Light" w:hAnsi="Helvetica Neue Light"/>
            <w:color w:val="1155cc"/>
            <w:u w:val="single"/>
            <w:rtl w:val="0"/>
          </w:rPr>
          <w:t xml:space="preserve">bit.ly/FGCBill2018</w:t>
        </w:r>
      </w:hyperlink>
      <w:r w:rsidDel="00000000" w:rsidR="00000000" w:rsidRPr="00000000">
        <w:rPr>
          <w:rtl w:val="0"/>
        </w:rPr>
      </w:r>
    </w:p>
    <w:p w:rsidR="00000000" w:rsidDel="00000000" w:rsidP="00000000" w:rsidRDefault="00000000" w:rsidRPr="00000000" w14:paraId="00000007">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This would make a huge difference to many lives, and urge you to register your support for the amendment ahead of Monday’s debate to help us bring about this change.</w:t>
      </w:r>
    </w:p>
    <w:p w:rsidR="00000000" w:rsidDel="00000000" w:rsidP="00000000" w:rsidRDefault="00000000" w:rsidRPr="00000000" w14:paraId="00000009">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A">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Best wishes,</w:t>
      </w:r>
    </w:p>
    <w:p w:rsidR="00000000" w:rsidDel="00000000" w:rsidP="00000000" w:rsidRDefault="00000000" w:rsidRPr="00000000" w14:paraId="0000000B">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C">
      <w:pPr>
        <w:contextualSpacing w:val="0"/>
        <w:rPr>
          <w:rFonts w:ascii="Helvetica Neue Light" w:cs="Helvetica Neue Light" w:eastAsia="Helvetica Neue Light" w:hAnsi="Helvetica Neue Light"/>
          <w:color w:val="ff0000"/>
        </w:rPr>
      </w:pPr>
      <w:r w:rsidDel="00000000" w:rsidR="00000000" w:rsidRPr="00000000">
        <w:rPr>
          <w:rFonts w:ascii="Helvetica Neue Light" w:cs="Helvetica Neue Light" w:eastAsia="Helvetica Neue Light" w:hAnsi="Helvetica Neue Light"/>
          <w:color w:val="ff0000"/>
          <w:rtl w:val="0"/>
        </w:rPr>
        <w:t xml:space="preserve">[Your full name]</w:t>
      </w:r>
    </w:p>
    <w:p w:rsidR="00000000" w:rsidDel="00000000" w:rsidP="00000000" w:rsidRDefault="00000000" w:rsidRPr="00000000" w14:paraId="0000000D">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it.ly/FGCBill20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